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A496" w14:textId="244D509B" w:rsidR="00ED4720" w:rsidRPr="00611B98" w:rsidRDefault="00611B98">
      <w:pPr>
        <w:rPr>
          <w:rFonts w:asciiTheme="minorBidi" w:hAnsiTheme="minorBidi"/>
          <w:sz w:val="32"/>
          <w:szCs w:val="32"/>
        </w:rPr>
      </w:pPr>
      <w:r>
        <w:rPr>
          <w:rFonts w:asciiTheme="minorBidi" w:hAnsiTheme="minorBidi"/>
          <w:color w:val="000000"/>
          <w:sz w:val="32"/>
          <w:szCs w:val="32"/>
          <w:shd w:val="clear" w:color="auto" w:fill="FFFFFF"/>
          <w:lang w:val="tr-TR"/>
        </w:rPr>
        <w:t>L.</w:t>
      </w:r>
      <w:r w:rsidR="003C5DF5" w:rsidRPr="00611B98">
        <w:rPr>
          <w:rFonts w:asciiTheme="minorBidi" w:hAnsiTheme="minorBidi"/>
          <w:color w:val="000000"/>
          <w:sz w:val="32"/>
          <w:szCs w:val="32"/>
          <w:shd w:val="clear" w:color="auto" w:fill="FFFFFF"/>
        </w:rPr>
        <w:t>Deniz Ertuğ, İstanbul’da doğdu. İstanbul Teknik Üniversitesi Deniz Teknolojisi Mühendisliği Bölümü mezunudur. Mühendislik eğitiminin ardından Yıldız Teknik Üniversitesi Siyaset Bilimi ve Uluslararası İlişkiler Bölümü’nde yüksek lisans yaptı. Daha sonra Atina Üniversitesi Felsefe Bölümü’nde doktorasını tamamladı. Doktora sırasında Paris’te araştırmalarda bulundu. İsrail, Ortadoğu tarihi ve antisemitizmle ilgili olarak Tel Aviv Üniversitesi ve Kudüs İbrani Üniversitesi’nden dersler aldı. Yahudilik ve Hristiyanlık Tarihi üzerine İsrail ve ABD’deki çeşitli kuruluşlardan eğitim aldı. Yahudi mistisizmi ve Ortaçağ metafizik düşüncesi üzerine Barcelona Üniversitesi’nde öğrenim gördü. Halen Üsküdar Üniversitesi Tasavvuf Kültürü ve Edebiyatı yüksek lisans öğrencisidir. Şalom, Agos, Birikim gibi gazete ve dergilerde yazıları yayınlandı. Ayrıca Times of Israel’de blog yazıları yazmaktadır. Mutluluk felsefesiyle ilgili “Mutluluk İşi” isimli bir kitabı bulunmaktadır. </w:t>
      </w:r>
    </w:p>
    <w:sectPr w:rsidR="00ED4720" w:rsidRPr="00611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F5"/>
    <w:rsid w:val="003C5DF5"/>
    <w:rsid w:val="00611B98"/>
    <w:rsid w:val="00ED4720"/>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E351"/>
  <w15:chartTrackingRefBased/>
  <w15:docId w15:val="{6ED5FC15-9AB3-460E-BBB9-936BD4D9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barokas</dc:creator>
  <cp:keywords/>
  <dc:description/>
  <cp:lastModifiedBy>yakup barokas</cp:lastModifiedBy>
  <cp:revision>2</cp:revision>
  <dcterms:created xsi:type="dcterms:W3CDTF">2023-04-24T11:13:00Z</dcterms:created>
  <dcterms:modified xsi:type="dcterms:W3CDTF">2023-04-24T11:14:00Z</dcterms:modified>
</cp:coreProperties>
</file>